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85D" w:rsidRPr="00CA685D" w:rsidRDefault="00CA685D" w:rsidP="00180A77">
      <w:pPr>
        <w:pStyle w:val="a4"/>
        <w:jc w:val="right"/>
        <w:rPr>
          <w:rFonts w:ascii="Times New Roman" w:hAnsi="Times New Roman"/>
          <w:i/>
        </w:rPr>
      </w:pPr>
      <w:r w:rsidRPr="00CA685D">
        <w:rPr>
          <w:rFonts w:ascii="Times New Roman" w:hAnsi="Times New Roman"/>
          <w:b/>
          <w:bCs/>
          <w:color w:val="000000"/>
        </w:rPr>
        <w:t xml:space="preserve">№2 </w:t>
      </w:r>
      <w:proofErr w:type="spellStart"/>
      <w:r w:rsidRPr="00CA685D">
        <w:rPr>
          <w:rFonts w:ascii="Times New Roman" w:hAnsi="Times New Roman"/>
          <w:b/>
          <w:bCs/>
          <w:color w:val="000000"/>
        </w:rPr>
        <w:t>қосымша</w:t>
      </w:r>
      <w:proofErr w:type="spellEnd"/>
    </w:p>
    <w:p w:rsidR="00CA685D" w:rsidRPr="00CA685D" w:rsidRDefault="00A02CBE" w:rsidP="00A02CBE">
      <w:pPr>
        <w:jc w:val="center"/>
        <w:rPr>
          <w:i/>
          <w:sz w:val="22"/>
          <w:szCs w:val="22"/>
        </w:rPr>
      </w:pPr>
      <w:r w:rsidRPr="00CA685D">
        <w:rPr>
          <w:i/>
          <w:sz w:val="22"/>
          <w:szCs w:val="22"/>
        </w:rPr>
        <w:t xml:space="preserve">    </w:t>
      </w:r>
    </w:p>
    <w:p w:rsidR="00836538" w:rsidRPr="00CA685D" w:rsidRDefault="00A02CBE" w:rsidP="00A02CBE">
      <w:pPr>
        <w:jc w:val="center"/>
        <w:rPr>
          <w:b/>
          <w:sz w:val="22"/>
          <w:szCs w:val="22"/>
        </w:rPr>
      </w:pPr>
      <w:r w:rsidRPr="00CA685D">
        <w:rPr>
          <w:i/>
          <w:sz w:val="22"/>
          <w:szCs w:val="22"/>
        </w:rPr>
        <w:t xml:space="preserve"> </w:t>
      </w:r>
      <w:proofErr w:type="spellStart"/>
      <w:r w:rsidRPr="00CA685D">
        <w:rPr>
          <w:b/>
          <w:sz w:val="22"/>
          <w:szCs w:val="22"/>
        </w:rPr>
        <w:t>Сатып</w:t>
      </w:r>
      <w:proofErr w:type="spellEnd"/>
      <w:r w:rsidRPr="00CA685D">
        <w:rPr>
          <w:b/>
          <w:sz w:val="22"/>
          <w:szCs w:val="22"/>
        </w:rPr>
        <w:t xml:space="preserve"> </w:t>
      </w:r>
      <w:proofErr w:type="spellStart"/>
      <w:r w:rsidRPr="00CA685D">
        <w:rPr>
          <w:b/>
          <w:sz w:val="22"/>
          <w:szCs w:val="22"/>
        </w:rPr>
        <w:t>алынатын</w:t>
      </w:r>
      <w:proofErr w:type="spellEnd"/>
      <w:r w:rsidRPr="00CA685D">
        <w:rPr>
          <w:b/>
          <w:sz w:val="22"/>
          <w:szCs w:val="22"/>
        </w:rPr>
        <w:t xml:space="preserve"> </w:t>
      </w:r>
      <w:proofErr w:type="spellStart"/>
      <w:r w:rsidRPr="00CA685D">
        <w:rPr>
          <w:b/>
          <w:sz w:val="22"/>
          <w:szCs w:val="22"/>
        </w:rPr>
        <w:t>тауарлардың</w:t>
      </w:r>
      <w:proofErr w:type="spellEnd"/>
      <w:r w:rsidRPr="00CA685D">
        <w:rPr>
          <w:b/>
          <w:sz w:val="22"/>
          <w:szCs w:val="22"/>
        </w:rPr>
        <w:t xml:space="preserve"> </w:t>
      </w:r>
      <w:proofErr w:type="spellStart"/>
      <w:r w:rsidRPr="00CA685D">
        <w:rPr>
          <w:b/>
          <w:sz w:val="22"/>
          <w:szCs w:val="22"/>
        </w:rPr>
        <w:t>техникалық</w:t>
      </w:r>
      <w:proofErr w:type="spellEnd"/>
      <w:r w:rsidRPr="00CA685D">
        <w:rPr>
          <w:b/>
          <w:sz w:val="22"/>
          <w:szCs w:val="22"/>
        </w:rPr>
        <w:t xml:space="preserve"> </w:t>
      </w:r>
      <w:proofErr w:type="spellStart"/>
      <w:r w:rsidRPr="00CA685D">
        <w:rPr>
          <w:b/>
          <w:sz w:val="22"/>
          <w:szCs w:val="22"/>
        </w:rPr>
        <w:t>ерекшелігі</w:t>
      </w:r>
      <w:proofErr w:type="spellEnd"/>
    </w:p>
    <w:p w:rsidR="00C36939" w:rsidRPr="00CA685D" w:rsidRDefault="00C36939" w:rsidP="00A02CBE">
      <w:pPr>
        <w:jc w:val="center"/>
        <w:rPr>
          <w:b/>
          <w:sz w:val="22"/>
          <w:szCs w:val="22"/>
        </w:rPr>
      </w:pPr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646"/>
        <w:gridCol w:w="9213"/>
        <w:gridCol w:w="1318"/>
        <w:gridCol w:w="1470"/>
      </w:tblGrid>
      <w:tr w:rsidR="00A02CBE" w:rsidRPr="00CA685D" w:rsidTr="00355868">
        <w:trPr>
          <w:jc w:val="center"/>
        </w:trPr>
        <w:tc>
          <w:tcPr>
            <w:tcW w:w="710" w:type="dxa"/>
            <w:shd w:val="clear" w:color="auto" w:fill="auto"/>
          </w:tcPr>
          <w:p w:rsidR="00A02CBE" w:rsidRPr="00CA685D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r w:rsidRPr="00CA685D">
              <w:rPr>
                <w:b/>
                <w:sz w:val="22"/>
                <w:szCs w:val="22"/>
              </w:rPr>
              <w:t>лот №</w:t>
            </w:r>
          </w:p>
        </w:tc>
        <w:tc>
          <w:tcPr>
            <w:tcW w:w="2646" w:type="dxa"/>
            <w:shd w:val="clear" w:color="auto" w:fill="auto"/>
          </w:tcPr>
          <w:p w:rsidR="00A02CBE" w:rsidRPr="00CA685D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CA685D">
              <w:rPr>
                <w:b/>
                <w:sz w:val="22"/>
                <w:szCs w:val="22"/>
              </w:rPr>
              <w:t>Тауардың</w:t>
            </w:r>
            <w:proofErr w:type="spellEnd"/>
            <w:r w:rsidRPr="00CA685D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A685D">
              <w:rPr>
                <w:b/>
                <w:sz w:val="22"/>
                <w:szCs w:val="22"/>
              </w:rPr>
              <w:t>атауы</w:t>
            </w:r>
            <w:proofErr w:type="spellEnd"/>
          </w:p>
        </w:tc>
        <w:tc>
          <w:tcPr>
            <w:tcW w:w="9213" w:type="dxa"/>
          </w:tcPr>
          <w:p w:rsidR="00A02CBE" w:rsidRPr="00CA685D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CA685D">
              <w:rPr>
                <w:b/>
                <w:sz w:val="22"/>
                <w:szCs w:val="22"/>
              </w:rPr>
              <w:t>Сипаттамасы</w:t>
            </w:r>
            <w:proofErr w:type="spellEnd"/>
          </w:p>
        </w:tc>
        <w:tc>
          <w:tcPr>
            <w:tcW w:w="1318" w:type="dxa"/>
            <w:shd w:val="clear" w:color="auto" w:fill="auto"/>
          </w:tcPr>
          <w:p w:rsidR="00A02CBE" w:rsidRPr="00CA685D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CA685D">
              <w:rPr>
                <w:b/>
                <w:sz w:val="22"/>
                <w:szCs w:val="22"/>
              </w:rPr>
              <w:t>өлшеп-орау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:rsidR="00A02CBE" w:rsidRPr="00CA685D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r w:rsidRPr="00CA685D">
              <w:rPr>
                <w:b/>
                <w:sz w:val="22"/>
                <w:szCs w:val="22"/>
              </w:rPr>
              <w:t>саны</w:t>
            </w:r>
          </w:p>
        </w:tc>
      </w:tr>
      <w:tr w:rsidR="00271F42" w:rsidRPr="00CA685D" w:rsidTr="00355868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271F42" w:rsidRPr="00CA685D" w:rsidRDefault="00271F42" w:rsidP="00EB6A77">
            <w:pPr>
              <w:ind w:left="-250" w:right="-107" w:firstLine="142"/>
              <w:jc w:val="center"/>
              <w:rPr>
                <w:sz w:val="22"/>
                <w:szCs w:val="22"/>
              </w:rPr>
            </w:pPr>
            <w:r w:rsidRPr="00CA685D">
              <w:rPr>
                <w:sz w:val="22"/>
                <w:szCs w:val="22"/>
              </w:rPr>
              <w:t>1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271F42" w:rsidRPr="00355868" w:rsidRDefault="00355868" w:rsidP="00355868">
            <w:pPr>
              <w:jc w:val="center"/>
              <w:rPr>
                <w:sz w:val="22"/>
                <w:szCs w:val="22"/>
              </w:rPr>
            </w:pPr>
            <w:proofErr w:type="spellStart"/>
            <w:r w:rsidRPr="00355868">
              <w:rPr>
                <w:sz w:val="22"/>
                <w:szCs w:val="22"/>
              </w:rPr>
              <w:t>Изониазид</w:t>
            </w:r>
            <w:proofErr w:type="spellEnd"/>
          </w:p>
        </w:tc>
        <w:tc>
          <w:tcPr>
            <w:tcW w:w="9213" w:type="dxa"/>
            <w:vAlign w:val="center"/>
          </w:tcPr>
          <w:p w:rsidR="00271F42" w:rsidRPr="00355868" w:rsidRDefault="00355868" w:rsidP="00355868">
            <w:pPr>
              <w:jc w:val="both"/>
              <w:rPr>
                <w:sz w:val="22"/>
                <w:szCs w:val="22"/>
                <w:lang w:val="kk-KZ"/>
              </w:rPr>
            </w:pPr>
            <w:proofErr w:type="spellStart"/>
            <w:r w:rsidRPr="00355868">
              <w:rPr>
                <w:sz w:val="22"/>
                <w:szCs w:val="22"/>
              </w:rPr>
              <w:t>Изониазид</w:t>
            </w:r>
            <w:proofErr w:type="spellEnd"/>
            <w:r w:rsidRPr="00355868">
              <w:rPr>
                <w:sz w:val="22"/>
                <w:szCs w:val="22"/>
              </w:rPr>
              <w:t xml:space="preserve"> </w:t>
            </w:r>
            <w:proofErr w:type="spellStart"/>
            <w:r w:rsidRPr="00355868">
              <w:rPr>
                <w:sz w:val="22"/>
                <w:szCs w:val="22"/>
              </w:rPr>
              <w:t>таблеткалары</w:t>
            </w:r>
            <w:proofErr w:type="spellEnd"/>
            <w:r w:rsidRPr="00355868">
              <w:rPr>
                <w:sz w:val="22"/>
                <w:szCs w:val="22"/>
              </w:rPr>
              <w:t xml:space="preserve"> 300 мг</w:t>
            </w:r>
          </w:p>
          <w:p w:rsidR="00355868" w:rsidRPr="00355868" w:rsidRDefault="00355868" w:rsidP="00355868">
            <w:pPr>
              <w:jc w:val="both"/>
              <w:rPr>
                <w:sz w:val="22"/>
                <w:szCs w:val="22"/>
                <w:lang w:val="kk-KZ"/>
              </w:rPr>
            </w:pPr>
            <w:r w:rsidRPr="00355868">
              <w:rPr>
                <w:sz w:val="22"/>
                <w:szCs w:val="22"/>
                <w:lang w:val="kk-KZ"/>
              </w:rPr>
              <w:t>Тауарды жеткізу Тапсырыс берушінің өтініші бойынша 16 күнтізбелік күн ішінде жүзеге асырылады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271F42" w:rsidRPr="00355868" w:rsidRDefault="00355868" w:rsidP="00271F42">
            <w:pPr>
              <w:spacing w:line="20" w:lineRule="atLeast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таблетка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271F42" w:rsidRPr="00355868" w:rsidRDefault="00355868" w:rsidP="00271F42">
            <w:pPr>
              <w:spacing w:line="20" w:lineRule="atLeast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900</w:t>
            </w:r>
          </w:p>
        </w:tc>
      </w:tr>
    </w:tbl>
    <w:p w:rsidR="00291A4F" w:rsidRPr="00355868" w:rsidRDefault="00291A4F" w:rsidP="00585504">
      <w:pPr>
        <w:jc w:val="both"/>
      </w:pPr>
      <w:r w:rsidRPr="00355868">
        <w:t xml:space="preserve">4 </w:t>
      </w:r>
      <w:proofErr w:type="spellStart"/>
      <w:r w:rsidRPr="00355868">
        <w:t>тарау</w:t>
      </w:r>
      <w:proofErr w:type="spellEnd"/>
      <w:r w:rsidRPr="00355868">
        <w:t>:</w:t>
      </w:r>
    </w:p>
    <w:p w:rsidR="00291A4F" w:rsidRPr="00B21AFF" w:rsidRDefault="00291A4F" w:rsidP="00585504">
      <w:pPr>
        <w:jc w:val="both"/>
        <w:rPr>
          <w:sz w:val="22"/>
          <w:szCs w:val="22"/>
        </w:rPr>
      </w:pPr>
      <w:r w:rsidRPr="00CA685D">
        <w:rPr>
          <w:sz w:val="22"/>
          <w:szCs w:val="22"/>
        </w:rPr>
        <w:t xml:space="preserve">     </w:t>
      </w:r>
      <w:r w:rsidRPr="00CA685D">
        <w:rPr>
          <w:sz w:val="22"/>
          <w:szCs w:val="22"/>
        </w:rPr>
        <w:tab/>
        <w:t xml:space="preserve">1) </w:t>
      </w:r>
      <w:proofErr w:type="spellStart"/>
      <w:r w:rsidRPr="00CA685D">
        <w:rPr>
          <w:sz w:val="22"/>
          <w:szCs w:val="22"/>
        </w:rPr>
        <w:t>Кодекстің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ережелеріне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және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дә</w:t>
      </w:r>
      <w:proofErr w:type="gramStart"/>
      <w:r w:rsidRPr="00CA685D">
        <w:rPr>
          <w:sz w:val="22"/>
          <w:szCs w:val="22"/>
        </w:rPr>
        <w:t>р</w:t>
      </w:r>
      <w:proofErr w:type="gramEnd"/>
      <w:r w:rsidRPr="00CA685D">
        <w:rPr>
          <w:sz w:val="22"/>
          <w:szCs w:val="22"/>
        </w:rPr>
        <w:t>іханаларда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дайындалған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дәрілік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препараттарды</w:t>
      </w:r>
      <w:proofErr w:type="spellEnd"/>
      <w:r w:rsidRPr="00CA685D">
        <w:rPr>
          <w:sz w:val="22"/>
          <w:szCs w:val="22"/>
        </w:rPr>
        <w:t xml:space="preserve">, </w:t>
      </w:r>
      <w:proofErr w:type="spellStart"/>
      <w:r w:rsidRPr="00CA685D">
        <w:rPr>
          <w:sz w:val="22"/>
          <w:szCs w:val="22"/>
        </w:rPr>
        <w:t>Денсаулық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сақтау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саласындағы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уәкілетті</w:t>
      </w:r>
      <w:proofErr w:type="spellEnd"/>
      <w:r w:rsidRPr="00CA685D">
        <w:rPr>
          <w:sz w:val="22"/>
          <w:szCs w:val="22"/>
        </w:rPr>
        <w:t xml:space="preserve"> орган </w:t>
      </w:r>
      <w:proofErr w:type="spellStart"/>
      <w:r w:rsidRPr="00CA685D">
        <w:rPr>
          <w:sz w:val="22"/>
          <w:szCs w:val="22"/>
        </w:rPr>
        <w:t>бекіткен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орфандық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препараттар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тізбесіне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енгізілген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орфандық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препараттарды</w:t>
      </w:r>
      <w:proofErr w:type="spellEnd"/>
      <w:r w:rsidRPr="00CA685D">
        <w:rPr>
          <w:sz w:val="22"/>
          <w:szCs w:val="22"/>
        </w:rPr>
        <w:t xml:space="preserve">, </w:t>
      </w:r>
      <w:proofErr w:type="spellStart"/>
      <w:r w:rsidRPr="00CA685D">
        <w:rPr>
          <w:sz w:val="22"/>
          <w:szCs w:val="22"/>
        </w:rPr>
        <w:t>Денсаулық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сақтау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саласындағы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уәкілетті</w:t>
      </w:r>
      <w:proofErr w:type="spellEnd"/>
      <w:r w:rsidRPr="00CA685D">
        <w:rPr>
          <w:sz w:val="22"/>
          <w:szCs w:val="22"/>
        </w:rPr>
        <w:t xml:space="preserve"> орган </w:t>
      </w:r>
      <w:proofErr w:type="spellStart"/>
      <w:r w:rsidRPr="00CA685D">
        <w:rPr>
          <w:sz w:val="22"/>
          <w:szCs w:val="22"/>
        </w:rPr>
        <w:t>берген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қорытынды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рұқсат</w:t>
      </w:r>
      <w:proofErr w:type="spellEnd"/>
      <w:r w:rsidRPr="00B21AFF">
        <w:rPr>
          <w:sz w:val="22"/>
          <w:szCs w:val="22"/>
        </w:rPr>
        <w:t xml:space="preserve"> беру </w:t>
      </w:r>
      <w:proofErr w:type="spellStart"/>
      <w:r w:rsidRPr="00B21AFF">
        <w:rPr>
          <w:sz w:val="22"/>
          <w:szCs w:val="22"/>
        </w:rPr>
        <w:t>құжаты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негізінде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аумағына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әкелінген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заттарды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қоспағанда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айқындаған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тәртіппен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мемлекеттік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тіркеудің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болуы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құрамына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кіретін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дербес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құрылғы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ретінде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пайдаланылмайтын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жинақтауыштарды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сатып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алу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кезінде</w:t>
      </w:r>
      <w:proofErr w:type="spellEnd"/>
      <w:r w:rsidRPr="00B21AFF">
        <w:rPr>
          <w:sz w:val="22"/>
          <w:szCs w:val="22"/>
        </w:rPr>
        <w:t xml:space="preserve"> –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бірыңғ</w:t>
      </w:r>
      <w:proofErr w:type="gramStart"/>
      <w:r w:rsidRPr="00B21AFF">
        <w:rPr>
          <w:sz w:val="22"/>
          <w:szCs w:val="22"/>
        </w:rPr>
        <w:t>ай</w:t>
      </w:r>
      <w:proofErr w:type="spellEnd"/>
      <w:proofErr w:type="gram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жылжымалы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кешен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ретінде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мемлекеттік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жүзеге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асырылады</w:t>
      </w:r>
      <w:proofErr w:type="spellEnd"/>
      <w:r w:rsidRPr="00B21AFF">
        <w:rPr>
          <w:sz w:val="22"/>
          <w:szCs w:val="22"/>
        </w:rPr>
        <w:t xml:space="preserve">. </w:t>
      </w:r>
      <w:proofErr w:type="spellStart"/>
      <w:r w:rsidRPr="00B21AFF">
        <w:rPr>
          <w:sz w:val="22"/>
          <w:szCs w:val="22"/>
        </w:rPr>
        <w:t>Жиынтықтаушы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техниканы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жеткізу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жиынтығын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тіркеу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қажеттілігінің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болмауы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сараптама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ұйымының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proofErr w:type="gramStart"/>
      <w:r w:rsidRPr="00B21AFF">
        <w:rPr>
          <w:sz w:val="22"/>
          <w:szCs w:val="22"/>
        </w:rPr>
        <w:t>у</w:t>
      </w:r>
      <w:proofErr w:type="gramEnd"/>
      <w:r w:rsidRPr="00B21AFF">
        <w:rPr>
          <w:sz w:val="22"/>
          <w:szCs w:val="22"/>
        </w:rPr>
        <w:t>әкілетті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органның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хатымен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расталады</w:t>
      </w:r>
      <w:proofErr w:type="spellEnd"/>
      <w:r w:rsidRPr="00B21AFF">
        <w:rPr>
          <w:sz w:val="22"/>
          <w:szCs w:val="22"/>
        </w:rPr>
        <w:t xml:space="preserve">; </w:t>
      </w:r>
    </w:p>
    <w:p w:rsidR="00291A4F" w:rsidRPr="00B21AFF" w:rsidRDefault="00291A4F" w:rsidP="00585504">
      <w:pPr>
        <w:jc w:val="both"/>
        <w:rPr>
          <w:sz w:val="22"/>
          <w:szCs w:val="22"/>
        </w:rPr>
      </w:pPr>
      <w:r w:rsidRPr="00B21AFF">
        <w:rPr>
          <w:sz w:val="22"/>
          <w:szCs w:val="22"/>
        </w:rPr>
        <w:t xml:space="preserve">2) </w:t>
      </w:r>
      <w:proofErr w:type="spellStart"/>
      <w:r w:rsidRPr="00B21AFF">
        <w:rPr>
          <w:sz w:val="22"/>
          <w:szCs w:val="22"/>
        </w:rPr>
        <w:t>сипаттаманың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ерекшеліктің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сатып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proofErr w:type="gramStart"/>
      <w:r w:rsidRPr="00B21AFF">
        <w:rPr>
          <w:sz w:val="22"/>
          <w:szCs w:val="22"/>
        </w:rPr>
        <w:t>алу</w:t>
      </w:r>
      <w:proofErr w:type="gramEnd"/>
      <w:r w:rsidRPr="00B21AFF">
        <w:rPr>
          <w:sz w:val="22"/>
          <w:szCs w:val="22"/>
        </w:rPr>
        <w:t>ға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хабарландыру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шақыру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шарттарына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сәйкестігі</w:t>
      </w:r>
      <w:proofErr w:type="spellEnd"/>
      <w:r w:rsidRPr="00B21AFF">
        <w:rPr>
          <w:sz w:val="22"/>
          <w:szCs w:val="22"/>
        </w:rPr>
        <w:t xml:space="preserve">.  </w:t>
      </w:r>
      <w:proofErr w:type="spellStart"/>
      <w:r w:rsidRPr="00B21AFF">
        <w:rPr>
          <w:sz w:val="22"/>
          <w:szCs w:val="22"/>
        </w:rPr>
        <w:t>Бұл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ретте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ұсынылатын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функционалдық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техникалық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сапалық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пайдалану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сипаттамаларының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ерекшелік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талаптарына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кетуіне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жол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беріледі</w:t>
      </w:r>
      <w:proofErr w:type="spellEnd"/>
      <w:r w:rsidRPr="00B21AFF">
        <w:rPr>
          <w:sz w:val="22"/>
          <w:szCs w:val="22"/>
        </w:rPr>
        <w:t>;</w:t>
      </w:r>
    </w:p>
    <w:p w:rsidR="00291A4F" w:rsidRPr="00B21AFF" w:rsidRDefault="00291A4F" w:rsidP="00585504">
      <w:pPr>
        <w:jc w:val="both"/>
        <w:rPr>
          <w:sz w:val="22"/>
          <w:szCs w:val="22"/>
        </w:rPr>
      </w:pPr>
      <w:r w:rsidRPr="00B21AFF">
        <w:rPr>
          <w:sz w:val="22"/>
          <w:szCs w:val="22"/>
        </w:rPr>
        <w:t xml:space="preserve">3)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берген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қорытынды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ұқсат</w:t>
      </w:r>
      <w:proofErr w:type="spellEnd"/>
      <w:r w:rsidRPr="00B21AFF">
        <w:rPr>
          <w:sz w:val="22"/>
          <w:szCs w:val="22"/>
        </w:rPr>
        <w:t xml:space="preserve"> беру </w:t>
      </w:r>
      <w:proofErr w:type="spellStart"/>
      <w:r w:rsidRPr="00B21AFF">
        <w:rPr>
          <w:sz w:val="22"/>
          <w:szCs w:val="22"/>
        </w:rPr>
        <w:t>құжаты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негізінде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аумағына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әкелінген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дәрілік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қоспағанда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бірыңғай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дистрибьютордың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үстеме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бағасын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ескере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отырып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халықаралық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патенттелмеген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сауда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атауы</w:t>
      </w:r>
      <w:proofErr w:type="spellEnd"/>
      <w:r w:rsidRPr="00B21AFF">
        <w:rPr>
          <w:sz w:val="22"/>
          <w:szCs w:val="22"/>
        </w:rPr>
        <w:t xml:space="preserve"> (бар </w:t>
      </w:r>
      <w:proofErr w:type="spellStart"/>
      <w:r w:rsidRPr="00B21AFF">
        <w:rPr>
          <w:sz w:val="22"/>
          <w:szCs w:val="22"/>
        </w:rPr>
        <w:t>болса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Бойынша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бекіткен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шекті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бағалардан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хабарландырудағы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сатып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proofErr w:type="gramStart"/>
      <w:r w:rsidRPr="00B21AFF">
        <w:rPr>
          <w:sz w:val="22"/>
          <w:szCs w:val="22"/>
        </w:rPr>
        <w:t>алу</w:t>
      </w:r>
      <w:proofErr w:type="gramEnd"/>
      <w:r w:rsidRPr="00B21AFF">
        <w:rPr>
          <w:sz w:val="22"/>
          <w:szCs w:val="22"/>
        </w:rPr>
        <w:t>ға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шақырудағы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бағадан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асырмау</w:t>
      </w:r>
      <w:proofErr w:type="spellEnd"/>
      <w:r w:rsidRPr="00B21AFF">
        <w:rPr>
          <w:sz w:val="22"/>
          <w:szCs w:val="22"/>
        </w:rPr>
        <w:t>; ;</w:t>
      </w:r>
    </w:p>
    <w:p w:rsidR="00291A4F" w:rsidRPr="00B21AFF" w:rsidRDefault="00291A4F" w:rsidP="00585504">
      <w:pPr>
        <w:jc w:val="both"/>
        <w:rPr>
          <w:sz w:val="22"/>
          <w:szCs w:val="22"/>
        </w:rPr>
      </w:pPr>
      <w:r w:rsidRPr="00B21AFF">
        <w:rPr>
          <w:sz w:val="22"/>
          <w:szCs w:val="22"/>
        </w:rPr>
        <w:t xml:space="preserve">4)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бекіткен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тасымалдау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қағидаларына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олардың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қауіпсіздігін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тиімділігі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сапасын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қамтамасыз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ететін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жағдайларда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тасымалдау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табылады</w:t>
      </w:r>
      <w:proofErr w:type="spellEnd"/>
      <w:r w:rsidRPr="00B21AFF">
        <w:rPr>
          <w:sz w:val="22"/>
          <w:szCs w:val="22"/>
        </w:rPr>
        <w:t xml:space="preserve">; </w:t>
      </w:r>
    </w:p>
    <w:p w:rsidR="00291A4F" w:rsidRPr="00B21AFF" w:rsidRDefault="00291A4F" w:rsidP="00585504">
      <w:pPr>
        <w:jc w:val="both"/>
        <w:rPr>
          <w:sz w:val="22"/>
          <w:szCs w:val="22"/>
        </w:rPr>
      </w:pPr>
      <w:r w:rsidRPr="00B21AFF">
        <w:rPr>
          <w:sz w:val="22"/>
          <w:szCs w:val="22"/>
        </w:rPr>
        <w:t xml:space="preserve">5)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таңбалаудың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тұтыну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қаптамасының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қолдану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жөніндегі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нұсқаулықтың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талаптарға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сәйкестігі</w:t>
      </w:r>
      <w:proofErr w:type="spellEnd"/>
    </w:p>
    <w:p w:rsidR="00291A4F" w:rsidRPr="00B21AFF" w:rsidRDefault="00291A4F" w:rsidP="00585504">
      <w:pPr>
        <w:jc w:val="both"/>
        <w:rPr>
          <w:sz w:val="22"/>
          <w:szCs w:val="22"/>
        </w:rPr>
      </w:pP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әкелу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жағдайларын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қоспағанда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заңнамасына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белгілеген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тәртіпке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жүргізіледі</w:t>
      </w:r>
      <w:proofErr w:type="spellEnd"/>
      <w:r w:rsidRPr="00B21AFF">
        <w:rPr>
          <w:sz w:val="22"/>
          <w:szCs w:val="22"/>
        </w:rPr>
        <w:t>;</w:t>
      </w:r>
    </w:p>
    <w:p w:rsidR="00291A4F" w:rsidRPr="00B21AFF" w:rsidRDefault="00291A4F" w:rsidP="00585504">
      <w:pPr>
        <w:jc w:val="both"/>
        <w:rPr>
          <w:sz w:val="22"/>
          <w:szCs w:val="22"/>
        </w:rPr>
      </w:pPr>
      <w:r w:rsidRPr="00B21AFF">
        <w:rPr>
          <w:sz w:val="22"/>
          <w:szCs w:val="22"/>
        </w:rPr>
        <w:t xml:space="preserve">6) </w:t>
      </w:r>
      <w:proofErr w:type="spellStart"/>
      <w:r w:rsidRPr="00B21AFF">
        <w:rPr>
          <w:sz w:val="22"/>
          <w:szCs w:val="22"/>
        </w:rPr>
        <w:t>Тапсырыс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берушіге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Өнім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берушінің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жеткізу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күніне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мыналарды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құрайды</w:t>
      </w:r>
      <w:proofErr w:type="spellEnd"/>
      <w:r w:rsidRPr="00B21AFF">
        <w:rPr>
          <w:sz w:val="22"/>
          <w:szCs w:val="22"/>
        </w:rPr>
        <w:t>:</w:t>
      </w:r>
    </w:p>
    <w:p w:rsidR="00291A4F" w:rsidRPr="00B21AFF" w:rsidRDefault="00291A4F" w:rsidP="00585504">
      <w:pPr>
        <w:jc w:val="both"/>
        <w:rPr>
          <w:sz w:val="22"/>
          <w:szCs w:val="22"/>
        </w:rPr>
      </w:pPr>
      <w:proofErr w:type="spellStart"/>
      <w:r w:rsidRPr="00B21AFF">
        <w:rPr>
          <w:sz w:val="22"/>
          <w:szCs w:val="22"/>
        </w:rPr>
        <w:t>қаптамадағы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көрсетілген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</w:t>
      </w:r>
      <w:proofErr w:type="gramStart"/>
      <w:r w:rsidRPr="00B21AFF">
        <w:rPr>
          <w:sz w:val="22"/>
          <w:szCs w:val="22"/>
        </w:rPr>
        <w:t>м</w:t>
      </w:r>
      <w:proofErr w:type="gramEnd"/>
      <w:r w:rsidRPr="00B21AFF">
        <w:rPr>
          <w:sz w:val="22"/>
          <w:szCs w:val="22"/>
        </w:rPr>
        <w:t>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кемінде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елу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пайызы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екі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жылдан</w:t>
      </w:r>
      <w:proofErr w:type="spellEnd"/>
      <w:r w:rsidRPr="00B21AFF">
        <w:rPr>
          <w:sz w:val="22"/>
          <w:szCs w:val="22"/>
        </w:rPr>
        <w:t xml:space="preserve"> кем </w:t>
      </w:r>
      <w:proofErr w:type="spellStart"/>
      <w:r w:rsidRPr="00B21AFF">
        <w:rPr>
          <w:sz w:val="22"/>
          <w:szCs w:val="22"/>
        </w:rPr>
        <w:t>болған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кезде</w:t>
      </w:r>
      <w:proofErr w:type="spellEnd"/>
      <w:r w:rsidRPr="00B21AFF">
        <w:rPr>
          <w:sz w:val="22"/>
          <w:szCs w:val="22"/>
        </w:rPr>
        <w:t xml:space="preserve">); </w:t>
      </w:r>
      <w:proofErr w:type="spellStart"/>
      <w:r w:rsidRPr="00B21AFF">
        <w:rPr>
          <w:sz w:val="22"/>
          <w:szCs w:val="22"/>
        </w:rPr>
        <w:t>қаптамадағы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көрсетілген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кемінде</w:t>
      </w:r>
      <w:proofErr w:type="spellEnd"/>
      <w:r w:rsidRPr="00B21AFF">
        <w:rPr>
          <w:sz w:val="22"/>
          <w:szCs w:val="22"/>
        </w:rPr>
        <w:t xml:space="preserve"> он </w:t>
      </w:r>
      <w:proofErr w:type="spellStart"/>
      <w:r w:rsidRPr="00B21AFF">
        <w:rPr>
          <w:sz w:val="22"/>
          <w:szCs w:val="22"/>
        </w:rPr>
        <w:t>екі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айы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екі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жыл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одан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астам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болған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кезде</w:t>
      </w:r>
      <w:proofErr w:type="spellEnd"/>
      <w:r w:rsidRPr="00B21AFF">
        <w:rPr>
          <w:sz w:val="22"/>
          <w:szCs w:val="22"/>
        </w:rPr>
        <w:t>);</w:t>
      </w:r>
    </w:p>
    <w:p w:rsidR="00140341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13) </w:t>
      </w:r>
      <w:proofErr w:type="spellStart"/>
      <w:r w:rsidRPr="00B21AFF">
        <w:rPr>
          <w:sz w:val="22"/>
          <w:szCs w:val="22"/>
        </w:rPr>
        <w:t>шарттың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талаптарына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фармацевтикалық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қызметті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жеткізу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көрсету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санын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сапасын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мерзімдерін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жатады</w:t>
      </w:r>
      <w:proofErr w:type="spellEnd"/>
      <w:r w:rsidRPr="00B21AFF">
        <w:rPr>
          <w:sz w:val="22"/>
          <w:szCs w:val="22"/>
        </w:rPr>
        <w:t>.</w:t>
      </w:r>
    </w:p>
    <w:p w:rsidR="00563893" w:rsidRPr="00B21AFF" w:rsidRDefault="00563893" w:rsidP="00291A4F">
      <w:pPr>
        <w:rPr>
          <w:rFonts w:eastAsia="Calibri"/>
          <w:b/>
          <w:sz w:val="22"/>
          <w:szCs w:val="22"/>
          <w:lang w:eastAsia="en-US"/>
        </w:rPr>
      </w:pPr>
      <w:r w:rsidRPr="00B21AFF">
        <w:rPr>
          <w:rFonts w:eastAsia="Calibri"/>
          <w:b/>
          <w:sz w:val="22"/>
          <w:szCs w:val="22"/>
          <w:lang w:eastAsia="en-US"/>
        </w:rPr>
        <w:t xml:space="preserve">                               </w:t>
      </w:r>
    </w:p>
    <w:p w:rsidR="00563893" w:rsidRPr="00B21AFF" w:rsidRDefault="00563893" w:rsidP="00563893">
      <w:pPr>
        <w:rPr>
          <w:rFonts w:eastAsia="Calibri"/>
          <w:b/>
          <w:sz w:val="22"/>
          <w:szCs w:val="22"/>
          <w:lang w:eastAsia="en-US"/>
        </w:rPr>
      </w:pPr>
    </w:p>
    <w:p w:rsidR="00563893" w:rsidRPr="00B21AFF" w:rsidRDefault="00EE7AE7" w:rsidP="00546CA8">
      <w:pPr>
        <w:jc w:val="center"/>
        <w:rPr>
          <w:rFonts w:eastAsia="Calibri"/>
          <w:b/>
          <w:sz w:val="22"/>
          <w:szCs w:val="22"/>
          <w:lang w:eastAsia="en-US"/>
        </w:rPr>
      </w:pPr>
      <w:r w:rsidRPr="00A161B2">
        <w:rPr>
          <w:b/>
          <w:sz w:val="22"/>
          <w:szCs w:val="22"/>
        </w:rPr>
        <w:t xml:space="preserve">Бас </w:t>
      </w:r>
      <w:proofErr w:type="spellStart"/>
      <w:r w:rsidR="00074748" w:rsidRPr="00A161B2">
        <w:rPr>
          <w:b/>
          <w:sz w:val="22"/>
          <w:szCs w:val="22"/>
        </w:rPr>
        <w:t>медбике</w:t>
      </w:r>
      <w:proofErr w:type="spellEnd"/>
      <w:r w:rsidR="00546CA8" w:rsidRPr="00B21AFF">
        <w:rPr>
          <w:rFonts w:eastAsia="Calibri"/>
          <w:b/>
          <w:sz w:val="22"/>
          <w:szCs w:val="22"/>
          <w:lang w:eastAsia="en-US"/>
        </w:rPr>
        <w:t xml:space="preserve">                                     </w:t>
      </w:r>
      <w:r>
        <w:rPr>
          <w:rFonts w:eastAsia="Calibri"/>
          <w:b/>
          <w:sz w:val="22"/>
          <w:szCs w:val="22"/>
          <w:lang w:eastAsia="en-US"/>
        </w:rPr>
        <w:t>Дукетбаева Ж.К.</w:t>
      </w:r>
    </w:p>
    <w:p w:rsidR="00A02CBE" w:rsidRPr="00B21AFF" w:rsidRDefault="00A02CBE" w:rsidP="00563893">
      <w:pPr>
        <w:rPr>
          <w:rFonts w:eastAsia="Calibri"/>
          <w:b/>
          <w:sz w:val="22"/>
          <w:szCs w:val="22"/>
          <w:lang w:eastAsia="en-US"/>
        </w:rPr>
      </w:pPr>
    </w:p>
    <w:p w:rsidR="00A02CBE" w:rsidRPr="00271F42" w:rsidRDefault="00A02CBE" w:rsidP="00563893">
      <w:pPr>
        <w:rPr>
          <w:rFonts w:eastAsia="Calibri"/>
          <w:b/>
          <w:sz w:val="20"/>
          <w:szCs w:val="20"/>
          <w:lang w:eastAsia="en-US"/>
        </w:rPr>
      </w:pPr>
    </w:p>
    <w:p w:rsidR="00367A90" w:rsidRDefault="00367A90" w:rsidP="00A02CBE">
      <w:pPr>
        <w:tabs>
          <w:tab w:val="left" w:pos="13500"/>
        </w:tabs>
        <w:jc w:val="right"/>
        <w:rPr>
          <w:i/>
          <w:sz w:val="20"/>
          <w:szCs w:val="20"/>
        </w:rPr>
      </w:pPr>
    </w:p>
    <w:p w:rsidR="00030BE2" w:rsidRDefault="00030BE2" w:rsidP="00A02CBE">
      <w:pPr>
        <w:jc w:val="center"/>
        <w:rPr>
          <w:b/>
          <w:sz w:val="22"/>
          <w:szCs w:val="22"/>
        </w:rPr>
      </w:pPr>
    </w:p>
    <w:p w:rsidR="00030BE2" w:rsidRDefault="00030BE2" w:rsidP="00A02CBE">
      <w:pPr>
        <w:jc w:val="center"/>
        <w:rPr>
          <w:b/>
          <w:sz w:val="22"/>
          <w:szCs w:val="22"/>
        </w:rPr>
      </w:pPr>
    </w:p>
    <w:p w:rsidR="00030BE2" w:rsidRDefault="00030BE2" w:rsidP="00A02CBE">
      <w:pPr>
        <w:jc w:val="center"/>
        <w:rPr>
          <w:b/>
          <w:sz w:val="22"/>
          <w:szCs w:val="22"/>
          <w:lang w:val="kk-KZ"/>
        </w:rPr>
      </w:pPr>
    </w:p>
    <w:p w:rsidR="00585504" w:rsidRDefault="00585504" w:rsidP="00A02CBE">
      <w:pPr>
        <w:jc w:val="center"/>
        <w:rPr>
          <w:b/>
          <w:sz w:val="22"/>
          <w:szCs w:val="22"/>
          <w:lang w:val="kk-KZ"/>
        </w:rPr>
      </w:pPr>
    </w:p>
    <w:p w:rsidR="00585504" w:rsidRPr="00585504" w:rsidRDefault="00585504" w:rsidP="00A02CBE">
      <w:pPr>
        <w:jc w:val="center"/>
        <w:rPr>
          <w:b/>
          <w:sz w:val="22"/>
          <w:szCs w:val="22"/>
          <w:lang w:val="kk-KZ"/>
        </w:rPr>
      </w:pPr>
    </w:p>
    <w:p w:rsidR="00355868" w:rsidRDefault="00355868" w:rsidP="00030BE2">
      <w:pPr>
        <w:jc w:val="right"/>
        <w:rPr>
          <w:b/>
          <w:bCs/>
          <w:color w:val="000000"/>
          <w:sz w:val="22"/>
          <w:szCs w:val="22"/>
          <w:lang w:val="kk-KZ"/>
        </w:rPr>
      </w:pPr>
    </w:p>
    <w:p w:rsidR="00030BE2" w:rsidRDefault="00030BE2" w:rsidP="00030BE2">
      <w:pPr>
        <w:jc w:val="right"/>
        <w:rPr>
          <w:b/>
          <w:sz w:val="22"/>
          <w:szCs w:val="22"/>
        </w:rPr>
      </w:pPr>
      <w:r w:rsidRPr="00C416BC">
        <w:rPr>
          <w:b/>
          <w:bCs/>
          <w:color w:val="000000"/>
          <w:sz w:val="22"/>
          <w:szCs w:val="22"/>
        </w:rPr>
        <w:lastRenderedPageBreak/>
        <w:t>Приложение №</w:t>
      </w:r>
      <w:r w:rsidRPr="00B21AFF">
        <w:rPr>
          <w:b/>
          <w:bCs/>
          <w:color w:val="000000"/>
          <w:sz w:val="22"/>
          <w:szCs w:val="22"/>
        </w:rPr>
        <w:t>2</w:t>
      </w:r>
    </w:p>
    <w:p w:rsidR="00A02CBE" w:rsidRPr="00B21AFF" w:rsidRDefault="00A02CBE" w:rsidP="00A02CBE">
      <w:pPr>
        <w:jc w:val="center"/>
        <w:rPr>
          <w:b/>
          <w:sz w:val="22"/>
          <w:szCs w:val="22"/>
        </w:rPr>
      </w:pPr>
      <w:r w:rsidRPr="00B21AFF">
        <w:rPr>
          <w:b/>
          <w:sz w:val="22"/>
          <w:szCs w:val="22"/>
        </w:rPr>
        <w:t xml:space="preserve">     Техническая спецификация закупаемых товаров</w:t>
      </w:r>
    </w:p>
    <w:p w:rsidR="00A02CBE" w:rsidRPr="00B21AFF" w:rsidRDefault="00A02CBE" w:rsidP="00A02CBE">
      <w:pPr>
        <w:jc w:val="center"/>
        <w:rPr>
          <w:b/>
          <w:sz w:val="22"/>
          <w:szCs w:val="22"/>
        </w:rPr>
      </w:pPr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071"/>
        <w:gridCol w:w="8788"/>
        <w:gridCol w:w="1276"/>
        <w:gridCol w:w="1512"/>
      </w:tblGrid>
      <w:tr w:rsidR="00A02CBE" w:rsidRPr="00B21AFF" w:rsidTr="00355868"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574D10" w:rsidRPr="00B21AFF" w:rsidRDefault="00A02CBE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</w:rPr>
            </w:pPr>
            <w:r w:rsidRPr="00B21AFF">
              <w:rPr>
                <w:b/>
                <w:sz w:val="22"/>
                <w:szCs w:val="22"/>
              </w:rPr>
              <w:t xml:space="preserve">№ </w:t>
            </w:r>
          </w:p>
          <w:p w:rsidR="00A02CBE" w:rsidRPr="00B21AFF" w:rsidRDefault="00A02CBE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  <w:lang w:val="kk-KZ"/>
              </w:rPr>
            </w:pPr>
            <w:r w:rsidRPr="00B21AFF">
              <w:rPr>
                <w:b/>
                <w:sz w:val="22"/>
                <w:szCs w:val="22"/>
              </w:rPr>
              <w:t>лота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A02CBE" w:rsidRPr="00B21AFF" w:rsidRDefault="00A02CBE" w:rsidP="006D63D9">
            <w:pPr>
              <w:ind w:left="-109" w:right="-107"/>
              <w:jc w:val="center"/>
              <w:rPr>
                <w:b/>
                <w:sz w:val="22"/>
                <w:szCs w:val="22"/>
              </w:rPr>
            </w:pPr>
            <w:r w:rsidRPr="00B21AFF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8788" w:type="dxa"/>
            <w:vAlign w:val="center"/>
          </w:tcPr>
          <w:p w:rsidR="00A02CBE" w:rsidRPr="00B21AFF" w:rsidRDefault="00A02CBE" w:rsidP="006D63D9">
            <w:pPr>
              <w:ind w:left="-534" w:right="-107" w:firstLine="142"/>
              <w:jc w:val="center"/>
              <w:rPr>
                <w:b/>
                <w:sz w:val="22"/>
                <w:szCs w:val="22"/>
              </w:rPr>
            </w:pPr>
            <w:r w:rsidRPr="00B21AFF">
              <w:rPr>
                <w:b/>
                <w:sz w:val="22"/>
                <w:szCs w:val="22"/>
              </w:rPr>
              <w:t>Характеристика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02CBE" w:rsidRPr="00B21AFF" w:rsidRDefault="00A02CBE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</w:rPr>
            </w:pPr>
            <w:r w:rsidRPr="00B21AFF">
              <w:rPr>
                <w:b/>
                <w:sz w:val="22"/>
                <w:szCs w:val="22"/>
              </w:rPr>
              <w:t xml:space="preserve">Фасовка 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A02CBE" w:rsidRPr="00B21AFF" w:rsidRDefault="00A02CBE" w:rsidP="006D63D9">
            <w:pPr>
              <w:ind w:left="-392" w:right="-107" w:firstLine="142"/>
              <w:jc w:val="center"/>
              <w:rPr>
                <w:b/>
                <w:sz w:val="22"/>
                <w:szCs w:val="22"/>
              </w:rPr>
            </w:pPr>
            <w:r w:rsidRPr="00B21AFF">
              <w:rPr>
                <w:b/>
                <w:sz w:val="22"/>
                <w:szCs w:val="22"/>
              </w:rPr>
              <w:t>Кол</w:t>
            </w:r>
          </w:p>
          <w:p w:rsidR="00A02CBE" w:rsidRPr="00B21AFF" w:rsidRDefault="00A02CBE" w:rsidP="006D63D9">
            <w:pPr>
              <w:ind w:left="-392" w:right="-107" w:firstLine="142"/>
              <w:jc w:val="center"/>
              <w:rPr>
                <w:b/>
                <w:sz w:val="22"/>
                <w:szCs w:val="22"/>
              </w:rPr>
            </w:pPr>
            <w:r w:rsidRPr="00B21AFF">
              <w:rPr>
                <w:b/>
                <w:sz w:val="22"/>
                <w:szCs w:val="22"/>
              </w:rPr>
              <w:t>-во</w:t>
            </w:r>
          </w:p>
        </w:tc>
      </w:tr>
      <w:tr w:rsidR="00271F42" w:rsidRPr="00B21AFF" w:rsidTr="00355868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271F42" w:rsidRPr="00B21AFF" w:rsidRDefault="00271F42" w:rsidP="00EB6A77">
            <w:pPr>
              <w:ind w:left="-250" w:right="-107" w:firstLine="142"/>
              <w:jc w:val="center"/>
              <w:rPr>
                <w:sz w:val="22"/>
                <w:szCs w:val="22"/>
                <w:lang w:val="en-US"/>
              </w:rPr>
            </w:pPr>
            <w:r w:rsidRPr="00B21AFF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271F42" w:rsidRPr="00B21AFF" w:rsidRDefault="00355868" w:rsidP="00355868">
            <w:pPr>
              <w:jc w:val="center"/>
              <w:rPr>
                <w:sz w:val="22"/>
                <w:szCs w:val="22"/>
              </w:rPr>
            </w:pPr>
            <w:proofErr w:type="spellStart"/>
            <w:r w:rsidRPr="00355868">
              <w:rPr>
                <w:sz w:val="22"/>
                <w:szCs w:val="22"/>
              </w:rPr>
              <w:t>Изониазид</w:t>
            </w:r>
            <w:proofErr w:type="spellEnd"/>
          </w:p>
        </w:tc>
        <w:tc>
          <w:tcPr>
            <w:tcW w:w="8788" w:type="dxa"/>
            <w:vAlign w:val="center"/>
          </w:tcPr>
          <w:p w:rsidR="00B21AFF" w:rsidRDefault="00355868" w:rsidP="00355868">
            <w:pPr>
              <w:jc w:val="both"/>
              <w:rPr>
                <w:color w:val="000000"/>
                <w:sz w:val="22"/>
                <w:szCs w:val="22"/>
                <w:lang w:val="kk-KZ"/>
              </w:rPr>
            </w:pPr>
            <w:proofErr w:type="spellStart"/>
            <w:r w:rsidRPr="00355868">
              <w:rPr>
                <w:color w:val="000000"/>
                <w:sz w:val="22"/>
                <w:szCs w:val="22"/>
              </w:rPr>
              <w:t>Изониазид</w:t>
            </w:r>
            <w:proofErr w:type="spellEnd"/>
            <w:r w:rsidRPr="00355868">
              <w:rPr>
                <w:color w:val="000000"/>
                <w:sz w:val="22"/>
                <w:szCs w:val="22"/>
              </w:rPr>
              <w:t>, таблетки 300 мг</w:t>
            </w:r>
          </w:p>
          <w:p w:rsidR="00355868" w:rsidRPr="00355868" w:rsidRDefault="00355868" w:rsidP="00355868">
            <w:pPr>
              <w:jc w:val="both"/>
              <w:rPr>
                <w:color w:val="000000"/>
                <w:sz w:val="22"/>
                <w:szCs w:val="22"/>
                <w:lang w:val="kk-KZ"/>
              </w:rPr>
            </w:pPr>
            <w:r w:rsidRPr="00355868">
              <w:rPr>
                <w:color w:val="000000"/>
                <w:sz w:val="22"/>
                <w:szCs w:val="22"/>
                <w:lang w:val="kk-KZ"/>
              </w:rPr>
              <w:t xml:space="preserve">Поставка товара осуществляется по заявке Заказчика 16 календарных дней   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71F42" w:rsidRPr="007F43E1" w:rsidRDefault="00355868" w:rsidP="007F43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таблетка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271F42" w:rsidRPr="00355868" w:rsidRDefault="00355868" w:rsidP="00A816D5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900</w:t>
            </w:r>
          </w:p>
        </w:tc>
      </w:tr>
    </w:tbl>
    <w:p w:rsidR="00A02CBE" w:rsidRPr="00B21AFF" w:rsidRDefault="00A02CBE" w:rsidP="00585504">
      <w:pPr>
        <w:ind w:firstLine="540"/>
        <w:jc w:val="both"/>
        <w:rPr>
          <w:sz w:val="22"/>
          <w:szCs w:val="22"/>
        </w:rPr>
      </w:pPr>
      <w:r w:rsidRPr="00B21AFF">
        <w:rPr>
          <w:sz w:val="22"/>
          <w:szCs w:val="22"/>
        </w:rPr>
        <w:t>Глава 4:</w:t>
      </w:r>
    </w:p>
    <w:p w:rsidR="00A02CBE" w:rsidRPr="00B21AFF" w:rsidRDefault="00A02CBE" w:rsidP="00585504">
      <w:pPr>
        <w:jc w:val="both"/>
        <w:rPr>
          <w:sz w:val="22"/>
          <w:szCs w:val="22"/>
        </w:rPr>
      </w:pPr>
      <w:r w:rsidRPr="00B21AFF">
        <w:rPr>
          <w:sz w:val="22"/>
          <w:szCs w:val="22"/>
        </w:rPr>
        <w:t xml:space="preserve">     </w:t>
      </w:r>
      <w:r w:rsidRPr="00B21AFF">
        <w:rPr>
          <w:sz w:val="22"/>
          <w:szCs w:val="22"/>
        </w:rPr>
        <w:tab/>
      </w:r>
      <w:proofErr w:type="gramStart"/>
      <w:r w:rsidRPr="00B21AFF">
        <w:rPr>
          <w:sz w:val="22"/>
          <w:szCs w:val="22"/>
        </w:rPr>
        <w:t xml:space="preserve">1) наличие государственной регистрации в Республике Казахстан в соответствии с положениями Кодекса и порядке, определенном уполномоченным органом в области здравоохранения, за исключением лекарственных препаратов, изготовленных в аптеках, орфанных препаратов, </w:t>
      </w:r>
      <w:proofErr w:type="spellStart"/>
      <w:r w:rsidRPr="00B21AFF">
        <w:rPr>
          <w:sz w:val="22"/>
          <w:szCs w:val="22"/>
        </w:rPr>
        <w:t>включенных</w:t>
      </w:r>
      <w:proofErr w:type="spellEnd"/>
      <w:r w:rsidRPr="00B21AFF">
        <w:rPr>
          <w:sz w:val="22"/>
          <w:szCs w:val="22"/>
        </w:rPr>
        <w:t xml:space="preserve"> в перечень орфанных препаратов, </w:t>
      </w:r>
      <w:proofErr w:type="spellStart"/>
      <w:r w:rsidRPr="00B21AFF">
        <w:rPr>
          <w:sz w:val="22"/>
          <w:szCs w:val="22"/>
        </w:rPr>
        <w:t>утвержденный</w:t>
      </w:r>
      <w:proofErr w:type="spellEnd"/>
      <w:r w:rsidRPr="00B21AFF">
        <w:rPr>
          <w:sz w:val="22"/>
          <w:szCs w:val="22"/>
        </w:rPr>
        <w:t xml:space="preserve">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</w:t>
      </w:r>
      <w:proofErr w:type="gramEnd"/>
      <w:r w:rsidRPr="00B21AFF">
        <w:rPr>
          <w:sz w:val="22"/>
          <w:szCs w:val="22"/>
        </w:rPr>
        <w:t xml:space="preserve"> здравоохранения, комплектующих, входящих в 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комплекса. 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 </w:t>
      </w:r>
    </w:p>
    <w:p w:rsidR="00A02CBE" w:rsidRPr="00B21AFF" w:rsidRDefault="00A02CBE" w:rsidP="00585504">
      <w:pPr>
        <w:jc w:val="both"/>
        <w:rPr>
          <w:sz w:val="22"/>
          <w:szCs w:val="22"/>
        </w:rPr>
      </w:pPr>
      <w:r w:rsidRPr="00B21AFF">
        <w:rPr>
          <w:sz w:val="22"/>
          <w:szCs w:val="22"/>
        </w:rPr>
        <w:t xml:space="preserve">2) соответствие характеристики или технической спецификации условиям объявления или приглашения </w:t>
      </w:r>
      <w:proofErr w:type="gramStart"/>
      <w:r w:rsidRPr="00B21AFF">
        <w:rPr>
          <w:sz w:val="22"/>
          <w:szCs w:val="22"/>
        </w:rPr>
        <w:t>на</w:t>
      </w:r>
      <w:proofErr w:type="gramEnd"/>
      <w:r w:rsidRPr="00B21AFF">
        <w:rPr>
          <w:sz w:val="22"/>
          <w:szCs w:val="22"/>
        </w:rPr>
        <w:t xml:space="preserve"> закуп. При этом</w:t>
      </w:r>
      <w:proofErr w:type="gramStart"/>
      <w:r w:rsidRPr="00B21AFF">
        <w:rPr>
          <w:sz w:val="22"/>
          <w:szCs w:val="22"/>
        </w:rPr>
        <w:t>,</w:t>
      </w:r>
      <w:proofErr w:type="gramEnd"/>
      <w:r w:rsidRPr="00B21AFF">
        <w:rPr>
          <w:sz w:val="22"/>
          <w:szCs w:val="22"/>
        </w:rPr>
        <w:t xml:space="preserve"> допускается превышение 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A02CBE" w:rsidRPr="00B21AFF" w:rsidRDefault="00A02CBE" w:rsidP="00585504">
      <w:pPr>
        <w:jc w:val="both"/>
        <w:rPr>
          <w:sz w:val="22"/>
          <w:szCs w:val="22"/>
        </w:rPr>
      </w:pPr>
      <w:proofErr w:type="gramStart"/>
      <w:r w:rsidRPr="00B21AFF">
        <w:rPr>
          <w:sz w:val="22"/>
          <w:szCs w:val="22"/>
        </w:rPr>
        <w:t>3) не превышение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  <w:proofErr w:type="gramEnd"/>
    </w:p>
    <w:p w:rsidR="00A02CBE" w:rsidRPr="00B21AFF" w:rsidRDefault="00A02CBE" w:rsidP="00585504">
      <w:pPr>
        <w:jc w:val="both"/>
        <w:rPr>
          <w:sz w:val="22"/>
          <w:szCs w:val="22"/>
        </w:rPr>
      </w:pPr>
      <w:r w:rsidRPr="00B21AFF">
        <w:rPr>
          <w:sz w:val="22"/>
          <w:szCs w:val="22"/>
        </w:rPr>
        <w:t xml:space="preserve">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 </w:t>
      </w:r>
    </w:p>
    <w:p w:rsidR="00A02CBE" w:rsidRPr="00B21AFF" w:rsidRDefault="00A02CBE" w:rsidP="00585504">
      <w:pPr>
        <w:jc w:val="both"/>
        <w:rPr>
          <w:sz w:val="22"/>
          <w:szCs w:val="22"/>
        </w:rPr>
      </w:pPr>
      <w:r w:rsidRPr="00B21AFF">
        <w:rPr>
          <w:sz w:val="22"/>
          <w:szCs w:val="22"/>
        </w:rPr>
        <w:t>5) соответствие маркировки, потребительской упаковки и инструкции по применению лекарственных средств и медицинских изделий требованиям</w:t>
      </w:r>
    </w:p>
    <w:p w:rsidR="00A02CBE" w:rsidRPr="00B21AFF" w:rsidRDefault="00A02CBE" w:rsidP="00585504">
      <w:pPr>
        <w:jc w:val="both"/>
        <w:rPr>
          <w:sz w:val="22"/>
          <w:szCs w:val="22"/>
        </w:rPr>
      </w:pPr>
      <w:r w:rsidRPr="00B21AFF">
        <w:rPr>
          <w:sz w:val="22"/>
          <w:szCs w:val="22"/>
        </w:rPr>
        <w:t>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A02CBE" w:rsidRPr="00B21AFF" w:rsidRDefault="00A02CBE" w:rsidP="00585504">
      <w:pPr>
        <w:jc w:val="both"/>
        <w:rPr>
          <w:sz w:val="22"/>
          <w:szCs w:val="22"/>
        </w:rPr>
      </w:pPr>
      <w:r w:rsidRPr="00B21AFF">
        <w:rPr>
          <w:sz w:val="22"/>
          <w:szCs w:val="22"/>
        </w:rPr>
        <w:t>6) срок годности лекарственных средств и медицинских изделий на дату поставки поставщиком заказчику составляет:</w:t>
      </w:r>
    </w:p>
    <w:p w:rsidR="00A02CBE" w:rsidRPr="00B21AFF" w:rsidRDefault="00A02CBE" w:rsidP="00585504">
      <w:pPr>
        <w:jc w:val="both"/>
        <w:rPr>
          <w:sz w:val="22"/>
          <w:szCs w:val="22"/>
        </w:rPr>
      </w:pPr>
      <w:r w:rsidRPr="00B21AFF">
        <w:rPr>
          <w:sz w:val="22"/>
          <w:szCs w:val="22"/>
        </w:rPr>
        <w:t>не менее пятидесяти процентов от указанного срока годности на упаковке (при сроке годности менее двух лет); не менее двенадцати месяцев от указанного срока годности на упаковке (при сроке годности два года и более);</w:t>
      </w:r>
    </w:p>
    <w:p w:rsidR="00A02CBE" w:rsidRPr="00B21AFF" w:rsidRDefault="00A02CBE" w:rsidP="00585504">
      <w:pPr>
        <w:jc w:val="both"/>
        <w:rPr>
          <w:sz w:val="22"/>
          <w:szCs w:val="22"/>
        </w:rPr>
      </w:pPr>
      <w:r w:rsidRPr="00B21AFF">
        <w:rPr>
          <w:sz w:val="22"/>
          <w:szCs w:val="22"/>
        </w:rPr>
        <w:t>13) соблюдение количества, качества и сроков поставки или оказания фармацевтической услуги условиям договора.</w:t>
      </w:r>
    </w:p>
    <w:p w:rsidR="00A02CBE" w:rsidRPr="00B21AFF" w:rsidRDefault="00A02CBE" w:rsidP="00A02CBE">
      <w:pPr>
        <w:rPr>
          <w:rFonts w:eastAsia="Calibri"/>
          <w:b/>
          <w:sz w:val="22"/>
          <w:szCs w:val="22"/>
          <w:lang w:eastAsia="en-US"/>
        </w:rPr>
      </w:pPr>
      <w:r w:rsidRPr="00B21AFF">
        <w:rPr>
          <w:rFonts w:eastAsia="Calibri"/>
          <w:b/>
          <w:sz w:val="22"/>
          <w:szCs w:val="22"/>
          <w:lang w:eastAsia="en-US"/>
        </w:rPr>
        <w:t xml:space="preserve">                               </w:t>
      </w:r>
    </w:p>
    <w:p w:rsidR="00B21AFF" w:rsidRPr="00B21AFF" w:rsidRDefault="00B21AFF" w:rsidP="00A02CBE">
      <w:pPr>
        <w:rPr>
          <w:rFonts w:eastAsia="Calibri"/>
          <w:b/>
          <w:sz w:val="22"/>
          <w:szCs w:val="22"/>
          <w:lang w:eastAsia="en-US"/>
        </w:rPr>
      </w:pPr>
    </w:p>
    <w:p w:rsidR="00EE7AE7" w:rsidRPr="00B21AFF" w:rsidRDefault="00074748" w:rsidP="00EE7AE7">
      <w:pPr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val="kk-KZ" w:eastAsia="en-US"/>
        </w:rPr>
        <w:t>Старшая мед</w:t>
      </w:r>
      <w:r>
        <w:rPr>
          <w:rFonts w:eastAsia="Calibri"/>
          <w:b/>
          <w:sz w:val="22"/>
          <w:szCs w:val="22"/>
          <w:lang w:eastAsia="en-US"/>
        </w:rPr>
        <w:t>.сестра</w:t>
      </w:r>
      <w:r w:rsidR="00546CA8" w:rsidRPr="00B21AFF">
        <w:rPr>
          <w:rFonts w:eastAsia="Calibri"/>
          <w:b/>
          <w:sz w:val="22"/>
          <w:szCs w:val="22"/>
          <w:lang w:eastAsia="en-US"/>
        </w:rPr>
        <w:t xml:space="preserve">                           </w:t>
      </w:r>
      <w:r w:rsidR="00EE7AE7">
        <w:rPr>
          <w:rFonts w:eastAsia="Calibri"/>
          <w:b/>
          <w:sz w:val="22"/>
          <w:szCs w:val="22"/>
          <w:lang w:eastAsia="en-US"/>
        </w:rPr>
        <w:t>Дукетбаева Ж.К.</w:t>
      </w:r>
    </w:p>
    <w:p w:rsidR="009550E7" w:rsidRPr="00B21AFF" w:rsidRDefault="009550E7" w:rsidP="00EE7AE7">
      <w:pPr>
        <w:jc w:val="center"/>
        <w:rPr>
          <w:sz w:val="22"/>
          <w:szCs w:val="22"/>
        </w:rPr>
      </w:pPr>
      <w:bookmarkStart w:id="0" w:name="_GoBack"/>
      <w:bookmarkEnd w:id="0"/>
    </w:p>
    <w:sectPr w:rsidR="009550E7" w:rsidRPr="00B21AFF" w:rsidSect="00C156EE">
      <w:pgSz w:w="16838" w:h="11906" w:orient="landscape"/>
      <w:pgMar w:top="284" w:right="53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74CD4"/>
    <w:multiLevelType w:val="multilevel"/>
    <w:tmpl w:val="46406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2F31DF"/>
    <w:multiLevelType w:val="multilevel"/>
    <w:tmpl w:val="DBECA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C8D7D35"/>
    <w:multiLevelType w:val="multilevel"/>
    <w:tmpl w:val="71487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183EEE"/>
    <w:multiLevelType w:val="multilevel"/>
    <w:tmpl w:val="054C8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1907F42"/>
    <w:multiLevelType w:val="multilevel"/>
    <w:tmpl w:val="023CF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E27"/>
    <w:rsid w:val="00016418"/>
    <w:rsid w:val="000173D3"/>
    <w:rsid w:val="000246A4"/>
    <w:rsid w:val="00030BE2"/>
    <w:rsid w:val="0003105B"/>
    <w:rsid w:val="00034562"/>
    <w:rsid w:val="00037432"/>
    <w:rsid w:val="0006503C"/>
    <w:rsid w:val="00074748"/>
    <w:rsid w:val="000776F5"/>
    <w:rsid w:val="00082FD5"/>
    <w:rsid w:val="00085B45"/>
    <w:rsid w:val="000962BD"/>
    <w:rsid w:val="000A019E"/>
    <w:rsid w:val="000C2844"/>
    <w:rsid w:val="000C5D0E"/>
    <w:rsid w:val="000D2647"/>
    <w:rsid w:val="000E1FB7"/>
    <w:rsid w:val="00106634"/>
    <w:rsid w:val="00140341"/>
    <w:rsid w:val="0015205A"/>
    <w:rsid w:val="00154370"/>
    <w:rsid w:val="0016347B"/>
    <w:rsid w:val="00166E55"/>
    <w:rsid w:val="00172316"/>
    <w:rsid w:val="001776F2"/>
    <w:rsid w:val="00180A77"/>
    <w:rsid w:val="00193F30"/>
    <w:rsid w:val="001A1DE3"/>
    <w:rsid w:val="001B0F0B"/>
    <w:rsid w:val="001B4A60"/>
    <w:rsid w:val="001C1C16"/>
    <w:rsid w:val="001E0926"/>
    <w:rsid w:val="00201AF0"/>
    <w:rsid w:val="00211BB1"/>
    <w:rsid w:val="00212D47"/>
    <w:rsid w:val="00242A84"/>
    <w:rsid w:val="002478E4"/>
    <w:rsid w:val="00252F04"/>
    <w:rsid w:val="0026493A"/>
    <w:rsid w:val="00267A30"/>
    <w:rsid w:val="00271F42"/>
    <w:rsid w:val="002847CB"/>
    <w:rsid w:val="0028617D"/>
    <w:rsid w:val="00291A4F"/>
    <w:rsid w:val="00293C74"/>
    <w:rsid w:val="002B7B39"/>
    <w:rsid w:val="002C62EC"/>
    <w:rsid w:val="002C7685"/>
    <w:rsid w:val="002D1ABE"/>
    <w:rsid w:val="002F7A67"/>
    <w:rsid w:val="00310E27"/>
    <w:rsid w:val="00310E5D"/>
    <w:rsid w:val="00322F99"/>
    <w:rsid w:val="00332E31"/>
    <w:rsid w:val="0034737D"/>
    <w:rsid w:val="003507B2"/>
    <w:rsid w:val="00355868"/>
    <w:rsid w:val="00362622"/>
    <w:rsid w:val="00367A90"/>
    <w:rsid w:val="00371E59"/>
    <w:rsid w:val="00372069"/>
    <w:rsid w:val="00376BD8"/>
    <w:rsid w:val="00377036"/>
    <w:rsid w:val="003A0694"/>
    <w:rsid w:val="003C5878"/>
    <w:rsid w:val="003D3FD7"/>
    <w:rsid w:val="003E2FB0"/>
    <w:rsid w:val="003F6DC9"/>
    <w:rsid w:val="00405A8D"/>
    <w:rsid w:val="00405BB1"/>
    <w:rsid w:val="0041529B"/>
    <w:rsid w:val="00420301"/>
    <w:rsid w:val="00422CAD"/>
    <w:rsid w:val="00437F80"/>
    <w:rsid w:val="00451884"/>
    <w:rsid w:val="004578C7"/>
    <w:rsid w:val="00485DA9"/>
    <w:rsid w:val="00497A29"/>
    <w:rsid w:val="004C1F01"/>
    <w:rsid w:val="004C7A69"/>
    <w:rsid w:val="004D1D05"/>
    <w:rsid w:val="004D60C0"/>
    <w:rsid w:val="004D7D7F"/>
    <w:rsid w:val="004E4E6D"/>
    <w:rsid w:val="004F1A9F"/>
    <w:rsid w:val="004F2292"/>
    <w:rsid w:val="005256B7"/>
    <w:rsid w:val="005303B8"/>
    <w:rsid w:val="00530A7F"/>
    <w:rsid w:val="00535CE9"/>
    <w:rsid w:val="00537173"/>
    <w:rsid w:val="00546CA8"/>
    <w:rsid w:val="005577B4"/>
    <w:rsid w:val="00562834"/>
    <w:rsid w:val="00563893"/>
    <w:rsid w:val="005660B8"/>
    <w:rsid w:val="00570BF5"/>
    <w:rsid w:val="00574D10"/>
    <w:rsid w:val="00585504"/>
    <w:rsid w:val="005A20A0"/>
    <w:rsid w:val="005B5E34"/>
    <w:rsid w:val="005D7A2E"/>
    <w:rsid w:val="005E1644"/>
    <w:rsid w:val="005E5642"/>
    <w:rsid w:val="006222B6"/>
    <w:rsid w:val="00630BA1"/>
    <w:rsid w:val="00633515"/>
    <w:rsid w:val="00644771"/>
    <w:rsid w:val="00647A66"/>
    <w:rsid w:val="00651899"/>
    <w:rsid w:val="0065370A"/>
    <w:rsid w:val="00655AAB"/>
    <w:rsid w:val="00663257"/>
    <w:rsid w:val="00664D34"/>
    <w:rsid w:val="006744A6"/>
    <w:rsid w:val="00675DE3"/>
    <w:rsid w:val="006776CB"/>
    <w:rsid w:val="006B764A"/>
    <w:rsid w:val="006C1A0D"/>
    <w:rsid w:val="006D448A"/>
    <w:rsid w:val="006D5872"/>
    <w:rsid w:val="006E501F"/>
    <w:rsid w:val="007027FE"/>
    <w:rsid w:val="00712206"/>
    <w:rsid w:val="00715271"/>
    <w:rsid w:val="00745049"/>
    <w:rsid w:val="00745136"/>
    <w:rsid w:val="007469B4"/>
    <w:rsid w:val="0077019D"/>
    <w:rsid w:val="00774C15"/>
    <w:rsid w:val="00780774"/>
    <w:rsid w:val="007C50DB"/>
    <w:rsid w:val="007D3939"/>
    <w:rsid w:val="007E2887"/>
    <w:rsid w:val="007F08A1"/>
    <w:rsid w:val="007F43E1"/>
    <w:rsid w:val="00805664"/>
    <w:rsid w:val="008266CA"/>
    <w:rsid w:val="00836538"/>
    <w:rsid w:val="00841538"/>
    <w:rsid w:val="008649A3"/>
    <w:rsid w:val="00867FE5"/>
    <w:rsid w:val="00884691"/>
    <w:rsid w:val="008869D0"/>
    <w:rsid w:val="008D7936"/>
    <w:rsid w:val="008F1F88"/>
    <w:rsid w:val="0090430E"/>
    <w:rsid w:val="00912ED9"/>
    <w:rsid w:val="0092062A"/>
    <w:rsid w:val="00920711"/>
    <w:rsid w:val="009260FF"/>
    <w:rsid w:val="0093642A"/>
    <w:rsid w:val="00950342"/>
    <w:rsid w:val="009550E7"/>
    <w:rsid w:val="00960A8F"/>
    <w:rsid w:val="00993A3D"/>
    <w:rsid w:val="009B0E3A"/>
    <w:rsid w:val="009B2BB7"/>
    <w:rsid w:val="009B3E0F"/>
    <w:rsid w:val="009C65B7"/>
    <w:rsid w:val="009F20EF"/>
    <w:rsid w:val="009F3F21"/>
    <w:rsid w:val="009F5DD3"/>
    <w:rsid w:val="00A02CBE"/>
    <w:rsid w:val="00A14228"/>
    <w:rsid w:val="00A15440"/>
    <w:rsid w:val="00A37915"/>
    <w:rsid w:val="00A4221F"/>
    <w:rsid w:val="00A66787"/>
    <w:rsid w:val="00A669CA"/>
    <w:rsid w:val="00A91ADE"/>
    <w:rsid w:val="00A926FC"/>
    <w:rsid w:val="00A92C10"/>
    <w:rsid w:val="00A973FE"/>
    <w:rsid w:val="00AC1F4B"/>
    <w:rsid w:val="00AC7B75"/>
    <w:rsid w:val="00AF2361"/>
    <w:rsid w:val="00AF6F51"/>
    <w:rsid w:val="00B01C01"/>
    <w:rsid w:val="00B0507F"/>
    <w:rsid w:val="00B21AFF"/>
    <w:rsid w:val="00B3272A"/>
    <w:rsid w:val="00B504AD"/>
    <w:rsid w:val="00B52E03"/>
    <w:rsid w:val="00B646F6"/>
    <w:rsid w:val="00B723EC"/>
    <w:rsid w:val="00B857E9"/>
    <w:rsid w:val="00B9269E"/>
    <w:rsid w:val="00B93B6E"/>
    <w:rsid w:val="00BA37BC"/>
    <w:rsid w:val="00BA4A4C"/>
    <w:rsid w:val="00BB514C"/>
    <w:rsid w:val="00BC0A95"/>
    <w:rsid w:val="00BC3C09"/>
    <w:rsid w:val="00BC4A5B"/>
    <w:rsid w:val="00BE3F10"/>
    <w:rsid w:val="00C00AF8"/>
    <w:rsid w:val="00C01E78"/>
    <w:rsid w:val="00C156EE"/>
    <w:rsid w:val="00C22955"/>
    <w:rsid w:val="00C33F41"/>
    <w:rsid w:val="00C36939"/>
    <w:rsid w:val="00C416BC"/>
    <w:rsid w:val="00C536E1"/>
    <w:rsid w:val="00C55C5D"/>
    <w:rsid w:val="00CA55B8"/>
    <w:rsid w:val="00CA685D"/>
    <w:rsid w:val="00CB08CE"/>
    <w:rsid w:val="00CB1970"/>
    <w:rsid w:val="00CB6919"/>
    <w:rsid w:val="00CE3DF4"/>
    <w:rsid w:val="00CE7B1F"/>
    <w:rsid w:val="00CF426A"/>
    <w:rsid w:val="00D00B11"/>
    <w:rsid w:val="00D14D92"/>
    <w:rsid w:val="00D244A8"/>
    <w:rsid w:val="00D4021F"/>
    <w:rsid w:val="00D70D39"/>
    <w:rsid w:val="00D744DD"/>
    <w:rsid w:val="00D748A8"/>
    <w:rsid w:val="00D74EF7"/>
    <w:rsid w:val="00DB1E7F"/>
    <w:rsid w:val="00DB3842"/>
    <w:rsid w:val="00DD0164"/>
    <w:rsid w:val="00DD0AE5"/>
    <w:rsid w:val="00DD2500"/>
    <w:rsid w:val="00DE442D"/>
    <w:rsid w:val="00DE7F01"/>
    <w:rsid w:val="00DF4CF7"/>
    <w:rsid w:val="00E07531"/>
    <w:rsid w:val="00E21063"/>
    <w:rsid w:val="00E26CB2"/>
    <w:rsid w:val="00E40432"/>
    <w:rsid w:val="00E424E9"/>
    <w:rsid w:val="00E474EC"/>
    <w:rsid w:val="00E5168F"/>
    <w:rsid w:val="00E572A7"/>
    <w:rsid w:val="00E742CE"/>
    <w:rsid w:val="00E92A9F"/>
    <w:rsid w:val="00EA52E0"/>
    <w:rsid w:val="00EB14A6"/>
    <w:rsid w:val="00EB2E30"/>
    <w:rsid w:val="00EB6A77"/>
    <w:rsid w:val="00EE0BB2"/>
    <w:rsid w:val="00EE2A92"/>
    <w:rsid w:val="00EE7AE7"/>
    <w:rsid w:val="00F13671"/>
    <w:rsid w:val="00F27BAB"/>
    <w:rsid w:val="00F40DD6"/>
    <w:rsid w:val="00F47FE8"/>
    <w:rsid w:val="00F81DC9"/>
    <w:rsid w:val="00F87D37"/>
    <w:rsid w:val="00F96D84"/>
    <w:rsid w:val="00FD6036"/>
    <w:rsid w:val="00FF6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46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46CA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46C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46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46CA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46C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5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19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32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1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08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9A00C-F453-40D1-8DE7-5889DE163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978</Words>
  <Characters>5578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36</cp:revision>
  <cp:lastPrinted>2022-11-16T05:36:00Z</cp:lastPrinted>
  <dcterms:created xsi:type="dcterms:W3CDTF">2022-03-24T15:38:00Z</dcterms:created>
  <dcterms:modified xsi:type="dcterms:W3CDTF">2022-12-02T06:02:00Z</dcterms:modified>
</cp:coreProperties>
</file>